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2F" w:rsidRPr="00EE6AB8" w:rsidRDefault="00041D5B" w:rsidP="00EE6AB8">
      <w:pPr>
        <w:pStyle w:val="a3"/>
        <w:tabs>
          <w:tab w:val="left" w:pos="10205"/>
        </w:tabs>
        <w:ind w:right="-39"/>
        <w:rPr>
          <w:b w:val="0"/>
          <w:sz w:val="28"/>
          <w:szCs w:val="28"/>
        </w:rPr>
      </w:pPr>
      <w:r w:rsidRPr="00EE6AB8">
        <w:rPr>
          <w:b w:val="0"/>
          <w:noProof/>
          <w:sz w:val="20"/>
        </w:rPr>
        <w:pict>
          <v:rect id="_x0000_s1029" style="position:absolute;left:0;text-align:left;margin-left:270pt;margin-top:-39.75pt;width:234pt;height:12.75pt;z-index:251657728" stroked="f">
            <v:textbox style="mso-next-textbox:#_x0000_s1029">
              <w:txbxContent>
                <w:p w:rsidR="005F3EBB" w:rsidRDefault="005F3EBB" w:rsidP="002C2549">
                  <w:pPr>
                    <w:ind w:right="75"/>
                    <w:jc w:val="right"/>
                    <w:rPr>
                      <w:sz w:val="28"/>
                      <w:szCs w:val="28"/>
                    </w:rPr>
                  </w:pPr>
                </w:p>
                <w:p w:rsidR="00495187" w:rsidRDefault="00495187" w:rsidP="00C4769C">
                  <w:pPr>
                    <w:ind w:right="-285"/>
                  </w:pPr>
                </w:p>
              </w:txbxContent>
            </v:textbox>
          </v:rect>
        </w:pict>
      </w:r>
      <w:r w:rsidR="00E4182F" w:rsidRPr="00EE6AB8">
        <w:rPr>
          <w:b w:val="0"/>
          <w:sz w:val="28"/>
          <w:szCs w:val="28"/>
        </w:rPr>
        <w:t>Информация</w:t>
      </w:r>
    </w:p>
    <w:p w:rsidR="00A45F7E" w:rsidRPr="00BC635C" w:rsidRDefault="00E4182F" w:rsidP="00E418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C635C">
        <w:rPr>
          <w:sz w:val="28"/>
          <w:szCs w:val="28"/>
        </w:rPr>
        <w:t>о деятельности комиссий по соблюдению требований к служебному поведению муниципальных служащих Администрации города Ханты-Мансийска и урегулированию конфликта интересов в Администрации города Ханты-Мансийска, органах Администрации города Ханты-Мансийска</w:t>
      </w:r>
    </w:p>
    <w:p w:rsidR="00E4182F" w:rsidRPr="00BC635C" w:rsidRDefault="00E4182F" w:rsidP="00E418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C635C">
        <w:rPr>
          <w:sz w:val="28"/>
          <w:szCs w:val="28"/>
        </w:rPr>
        <w:t>за</w:t>
      </w:r>
      <w:r w:rsidR="00A45F7E" w:rsidRPr="00BC635C">
        <w:rPr>
          <w:sz w:val="28"/>
          <w:szCs w:val="28"/>
        </w:rPr>
        <w:t xml:space="preserve"> </w:t>
      </w:r>
      <w:r w:rsidR="00D37D84">
        <w:rPr>
          <w:sz w:val="28"/>
          <w:szCs w:val="28"/>
        </w:rPr>
        <w:t>3</w:t>
      </w:r>
      <w:r w:rsidR="00A45F7E" w:rsidRPr="00BC635C">
        <w:rPr>
          <w:sz w:val="28"/>
          <w:szCs w:val="28"/>
        </w:rPr>
        <w:t xml:space="preserve"> квартал </w:t>
      </w:r>
      <w:r w:rsidRPr="00BC635C">
        <w:rPr>
          <w:sz w:val="28"/>
          <w:szCs w:val="28"/>
        </w:rPr>
        <w:t>201</w:t>
      </w:r>
      <w:r w:rsidR="00A45F7E" w:rsidRPr="00BC635C">
        <w:rPr>
          <w:sz w:val="28"/>
          <w:szCs w:val="28"/>
        </w:rPr>
        <w:t>4</w:t>
      </w:r>
      <w:r w:rsidRPr="00BC635C">
        <w:rPr>
          <w:sz w:val="28"/>
          <w:szCs w:val="28"/>
        </w:rPr>
        <w:t xml:space="preserve"> год</w:t>
      </w:r>
      <w:r w:rsidR="00A45F7E" w:rsidRPr="00BC635C">
        <w:rPr>
          <w:sz w:val="28"/>
          <w:szCs w:val="28"/>
        </w:rPr>
        <w:t>а</w:t>
      </w:r>
    </w:p>
    <w:p w:rsidR="00E4182F" w:rsidRPr="00BC635C" w:rsidRDefault="00E4182F" w:rsidP="00E4182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A1453" w:rsidRPr="00BC635C" w:rsidRDefault="00495C20" w:rsidP="00780F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635C">
        <w:rPr>
          <w:sz w:val="28"/>
          <w:szCs w:val="28"/>
        </w:rPr>
        <w:t xml:space="preserve">1. В Администрации города Ханты-Мансийска, органах Администрации города Ханты-Мансийска создано и </w:t>
      </w:r>
      <w:r w:rsidR="00C235DC" w:rsidRPr="00BC635C">
        <w:rPr>
          <w:sz w:val="28"/>
          <w:szCs w:val="28"/>
        </w:rPr>
        <w:t>функционирует</w:t>
      </w:r>
      <w:r w:rsidRPr="00BC635C">
        <w:rPr>
          <w:sz w:val="28"/>
          <w:szCs w:val="28"/>
        </w:rPr>
        <w:t xml:space="preserve"> </w:t>
      </w:r>
      <w:r w:rsidR="0061471A" w:rsidRPr="00BC635C">
        <w:rPr>
          <w:sz w:val="28"/>
          <w:szCs w:val="28"/>
        </w:rPr>
        <w:t>8</w:t>
      </w:r>
      <w:r w:rsidRPr="00BC635C">
        <w:rPr>
          <w:sz w:val="28"/>
          <w:szCs w:val="28"/>
        </w:rPr>
        <w:t xml:space="preserve"> комиссий по соблюдению требований к служебному поведению и урегулированию конфликта интересов</w:t>
      </w:r>
      <w:r w:rsidR="006228FE" w:rsidRPr="00BC635C">
        <w:rPr>
          <w:sz w:val="28"/>
          <w:szCs w:val="28"/>
        </w:rPr>
        <w:t xml:space="preserve"> (далее – Комиссия)</w:t>
      </w:r>
      <w:r w:rsidRPr="00BC635C">
        <w:rPr>
          <w:sz w:val="28"/>
          <w:szCs w:val="28"/>
        </w:rPr>
        <w:t>.</w:t>
      </w:r>
      <w:r w:rsidR="00C235DC" w:rsidRPr="00BC635C">
        <w:rPr>
          <w:sz w:val="28"/>
          <w:szCs w:val="28"/>
        </w:rPr>
        <w:t xml:space="preserve"> </w:t>
      </w:r>
    </w:p>
    <w:p w:rsidR="00380181" w:rsidRPr="00BC635C" w:rsidRDefault="00380181" w:rsidP="003801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635C">
        <w:rPr>
          <w:sz w:val="28"/>
          <w:szCs w:val="28"/>
        </w:rPr>
        <w:t xml:space="preserve">2. В </w:t>
      </w:r>
      <w:r w:rsidR="00D37D84">
        <w:rPr>
          <w:sz w:val="28"/>
          <w:szCs w:val="28"/>
        </w:rPr>
        <w:t>3</w:t>
      </w:r>
      <w:r w:rsidRPr="00BC635C">
        <w:rPr>
          <w:sz w:val="28"/>
          <w:szCs w:val="28"/>
        </w:rPr>
        <w:t xml:space="preserve"> квартале 2014 года в Администрации города Ханты-Мансийска, органах Администрации города Ханты-Мансийска проведено </w:t>
      </w:r>
      <w:r w:rsidR="00D37D84">
        <w:rPr>
          <w:sz w:val="28"/>
          <w:szCs w:val="28"/>
        </w:rPr>
        <w:t>3</w:t>
      </w:r>
      <w:r w:rsidRPr="00BC635C">
        <w:rPr>
          <w:sz w:val="28"/>
          <w:szCs w:val="28"/>
        </w:rPr>
        <w:t xml:space="preserve"> заседания Комиссий:</w:t>
      </w:r>
    </w:p>
    <w:p w:rsidR="00826446" w:rsidRDefault="00BB4B7C" w:rsidP="00EE6AB8">
      <w:pPr>
        <w:pStyle w:val="21"/>
        <w:spacing w:after="0" w:line="240" w:lineRule="auto"/>
        <w:jc w:val="both"/>
        <w:rPr>
          <w:sz w:val="28"/>
          <w:szCs w:val="28"/>
        </w:rPr>
      </w:pPr>
      <w:r w:rsidRPr="00BB4B7C">
        <w:rPr>
          <w:sz w:val="28"/>
          <w:szCs w:val="28"/>
        </w:rPr>
        <w:tab/>
      </w:r>
      <w:r w:rsidR="008B27B7" w:rsidRPr="00BB4B7C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="008B27B7" w:rsidRPr="00BB4B7C">
        <w:rPr>
          <w:sz w:val="28"/>
          <w:szCs w:val="28"/>
        </w:rPr>
        <w:t xml:space="preserve"> </w:t>
      </w:r>
      <w:proofErr w:type="gramStart"/>
      <w:r w:rsidRPr="00EE6AB8">
        <w:rPr>
          <w:sz w:val="28"/>
          <w:szCs w:val="28"/>
        </w:rPr>
        <w:t xml:space="preserve">В Департаменте </w:t>
      </w:r>
      <w:r w:rsidR="00780F15" w:rsidRPr="00EE6AB8">
        <w:rPr>
          <w:sz w:val="28"/>
          <w:szCs w:val="28"/>
        </w:rPr>
        <w:t>образования</w:t>
      </w:r>
      <w:r w:rsidRPr="00EE6AB8">
        <w:rPr>
          <w:sz w:val="28"/>
          <w:szCs w:val="28"/>
        </w:rPr>
        <w:t xml:space="preserve"> Администрации города Ханты-Мансийска было проведено 1 заседание Комиссии, на котором </w:t>
      </w:r>
      <w:r w:rsidR="00826446" w:rsidRPr="00EE6AB8">
        <w:rPr>
          <w:sz w:val="28"/>
          <w:szCs w:val="28"/>
        </w:rPr>
        <w:t>были рассмотрены обращения 2 гражданок, ранее замещавших должности муниципальной службы, включенные в перечень должностей, установленный постановлением Администрации города Ханты-Мансийска от 24.09.2012 № 1101 «О перечне должностей муниципальной службы, предусмотренных статьей 12 Федерального закона от 25.12.2008 № 273-ФЗ», о даче согласия на замещение должностей в муниципальных бюджетных общеобразовательных учреждениях.</w:t>
      </w:r>
      <w:proofErr w:type="gramEnd"/>
      <w:r w:rsidR="00EE6AB8" w:rsidRPr="00EE6AB8">
        <w:rPr>
          <w:sz w:val="28"/>
          <w:szCs w:val="28"/>
        </w:rPr>
        <w:t xml:space="preserve"> </w:t>
      </w:r>
      <w:r w:rsidR="00826446" w:rsidRPr="00EE6AB8">
        <w:rPr>
          <w:sz w:val="28"/>
          <w:szCs w:val="28"/>
        </w:rPr>
        <w:t xml:space="preserve">По результатам заседания </w:t>
      </w:r>
      <w:r w:rsidR="00EE6AB8" w:rsidRPr="00EE6AB8">
        <w:rPr>
          <w:sz w:val="28"/>
          <w:szCs w:val="28"/>
        </w:rPr>
        <w:t>К</w:t>
      </w:r>
      <w:r w:rsidR="00826446" w:rsidRPr="00EE6AB8">
        <w:rPr>
          <w:sz w:val="28"/>
          <w:szCs w:val="28"/>
        </w:rPr>
        <w:t>омиссией было принято решение о даче согласия данным гражданкам на замещение должностей в муниципальных бюджетных общеобразовательных учреждениях</w:t>
      </w:r>
      <w:r w:rsidR="00EE6AB8" w:rsidRPr="00EE6AB8">
        <w:rPr>
          <w:sz w:val="28"/>
          <w:szCs w:val="28"/>
        </w:rPr>
        <w:t>.</w:t>
      </w:r>
    </w:p>
    <w:p w:rsidR="00780F15" w:rsidRDefault="00EE6AB8" w:rsidP="00EE6AB8">
      <w:pPr>
        <w:pStyle w:val="21"/>
        <w:spacing w:after="0" w:line="240" w:lineRule="auto"/>
        <w:jc w:val="both"/>
        <w:rPr>
          <w:sz w:val="28"/>
          <w:szCs w:val="28"/>
        </w:rPr>
      </w:pPr>
      <w:r w:rsidRPr="00EE6AB8">
        <w:rPr>
          <w:sz w:val="28"/>
          <w:szCs w:val="28"/>
        </w:rPr>
        <w:tab/>
        <w:t>2.2.</w:t>
      </w:r>
      <w:r>
        <w:rPr>
          <w:sz w:val="28"/>
          <w:szCs w:val="28"/>
        </w:rPr>
        <w:t xml:space="preserve"> В Администрации города Ханты-Мансийска </w:t>
      </w:r>
      <w:r w:rsidR="00780F15" w:rsidRPr="00A25A57">
        <w:rPr>
          <w:sz w:val="28"/>
          <w:szCs w:val="28"/>
        </w:rPr>
        <w:t>были рассмотрены уведомления Главы Администрации города Ханты-Мансийска о намерении выполнять иную оплачиваемую работу, на предмет возникновения конфликта интересов, представленных 10 муниципальными служащими Администрации города Ханты-Мансийска</w:t>
      </w:r>
      <w:proofErr w:type="gramStart"/>
      <w:r w:rsidR="00780F15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="00780F15" w:rsidRPr="00A25A57">
        <w:rPr>
          <w:sz w:val="28"/>
          <w:szCs w:val="28"/>
        </w:rPr>
        <w:t xml:space="preserve">о результатам заседания </w:t>
      </w:r>
      <w:r>
        <w:rPr>
          <w:sz w:val="28"/>
          <w:szCs w:val="28"/>
        </w:rPr>
        <w:t>К</w:t>
      </w:r>
      <w:r w:rsidR="00780F15" w:rsidRPr="00A25A57">
        <w:rPr>
          <w:sz w:val="28"/>
          <w:szCs w:val="28"/>
        </w:rPr>
        <w:t>омиссией было рекомендовано указанным муниципальным служащим Администрации города Ханты-Мансийска, при выполнении иной оплачиваемой работы соблюдать требования, предусмотренные статьями 13, 14, 14.1, 14.2 Федерального закона от 02.03.2007 № 25-ФЗ «О муниципальной службе в Российской Федерации», правил внутреннего трудового распорядка Администрации города Ханты-Мансийска, утвержденного распоряжением Администрации города Ханты-Мансийска от 27.02.2013 № 36-р «Об утверждении правил внутреннего трудового распорядка Администрации города Ханты-Мансийска</w:t>
      </w:r>
      <w:proofErr w:type="gramEnd"/>
      <w:r w:rsidR="00780F15" w:rsidRPr="00A25A57">
        <w:rPr>
          <w:sz w:val="28"/>
          <w:szCs w:val="28"/>
        </w:rPr>
        <w:t>», а также установлено, что выполнение иной оплачиваемой работы данными муниципальными служащими не повлечет за собой конфликт интересов.</w:t>
      </w:r>
    </w:p>
    <w:p w:rsidR="00780F15" w:rsidRPr="0019598C" w:rsidRDefault="00EE6AB8" w:rsidP="0019598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2.3.</w:t>
      </w:r>
      <w:r w:rsidR="0019598C">
        <w:rPr>
          <w:rFonts w:ascii="Times New Roman" w:hAnsi="Times New Roman" w:cs="Times New Roman"/>
          <w:sz w:val="28"/>
          <w:szCs w:val="28"/>
        </w:rPr>
        <w:t>В Департаменте муниципальной собственности Администрации города Ханты-Мансийска</w:t>
      </w:r>
      <w:r w:rsidR="00780F15" w:rsidRPr="00503F0A">
        <w:rPr>
          <w:rFonts w:ascii="Times New Roman" w:hAnsi="Times New Roman" w:cs="Times New Roman"/>
          <w:sz w:val="28"/>
          <w:szCs w:val="28"/>
        </w:rPr>
        <w:t xml:space="preserve"> </w:t>
      </w:r>
      <w:r w:rsidR="00780F15">
        <w:rPr>
          <w:rFonts w:ascii="Times New Roman" w:hAnsi="Times New Roman" w:cs="Times New Roman"/>
          <w:sz w:val="28"/>
          <w:szCs w:val="28"/>
        </w:rPr>
        <w:t xml:space="preserve">было рассмотрено обращение гражданина, ранее замещавшего должность муниципальной службы, </w:t>
      </w:r>
      <w:r w:rsidR="00780F15" w:rsidRPr="00503F0A">
        <w:rPr>
          <w:rFonts w:ascii="Times New Roman" w:hAnsi="Times New Roman" w:cs="Times New Roman"/>
          <w:sz w:val="28"/>
          <w:szCs w:val="28"/>
        </w:rPr>
        <w:t xml:space="preserve">включенную в перечень должностей, установленный постановлением Администрации города Ханты-Мансийска от 24.09.2012 № 1101 «О перечне должностей муниципальной </w:t>
      </w:r>
      <w:r w:rsidR="00780F15" w:rsidRPr="00503F0A">
        <w:rPr>
          <w:rFonts w:ascii="Times New Roman" w:hAnsi="Times New Roman" w:cs="Times New Roman"/>
          <w:sz w:val="28"/>
          <w:szCs w:val="28"/>
        </w:rPr>
        <w:lastRenderedPageBreak/>
        <w:t>службы, предусмотренных статьей 12 Федерального закона от 25.12.2008 № 273-ФЗ», о даче согласия на замещение должности в муниципальном казенном учреждении</w:t>
      </w:r>
      <w:r w:rsidR="00780F15">
        <w:rPr>
          <w:rFonts w:ascii="Times New Roman" w:hAnsi="Times New Roman" w:cs="Times New Roman"/>
          <w:sz w:val="28"/>
          <w:szCs w:val="28"/>
        </w:rPr>
        <w:t>.</w:t>
      </w:r>
      <w:r w:rsidR="001959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80F15" w:rsidRPr="0019598C">
        <w:rPr>
          <w:rFonts w:ascii="Times New Roman" w:hAnsi="Times New Roman" w:cs="Times New Roman"/>
          <w:sz w:val="28"/>
          <w:szCs w:val="28"/>
        </w:rPr>
        <w:t xml:space="preserve">По результатам заседания </w:t>
      </w:r>
      <w:r w:rsidR="0019598C">
        <w:rPr>
          <w:rFonts w:ascii="Times New Roman" w:hAnsi="Times New Roman" w:cs="Times New Roman"/>
          <w:sz w:val="28"/>
          <w:szCs w:val="28"/>
        </w:rPr>
        <w:t>К</w:t>
      </w:r>
      <w:r w:rsidR="00780F15" w:rsidRPr="0019598C">
        <w:rPr>
          <w:rFonts w:ascii="Times New Roman" w:hAnsi="Times New Roman" w:cs="Times New Roman"/>
          <w:sz w:val="28"/>
          <w:szCs w:val="28"/>
        </w:rPr>
        <w:t>омиссией было принято решение о даче согласия данному гражданину на замещение должности в мун</w:t>
      </w:r>
      <w:r w:rsidR="0019598C">
        <w:rPr>
          <w:rFonts w:ascii="Times New Roman" w:hAnsi="Times New Roman" w:cs="Times New Roman"/>
          <w:sz w:val="28"/>
          <w:szCs w:val="28"/>
        </w:rPr>
        <w:t>иципальном казенном учреждении.</w:t>
      </w:r>
    </w:p>
    <w:p w:rsidR="00A81B80" w:rsidRPr="0019598C" w:rsidRDefault="00A81B80" w:rsidP="006B23E9">
      <w:pPr>
        <w:rPr>
          <w:sz w:val="22"/>
          <w:szCs w:val="22"/>
        </w:rPr>
      </w:pPr>
    </w:p>
    <w:sectPr w:rsidR="00A81B80" w:rsidRPr="0019598C" w:rsidSect="0019598C">
      <w:footerReference w:type="even" r:id="rId7"/>
      <w:pgSz w:w="11906" w:h="16838" w:code="9"/>
      <w:pgMar w:top="1079" w:right="99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60F" w:rsidRDefault="00F9460F">
      <w:r>
        <w:separator/>
      </w:r>
    </w:p>
  </w:endnote>
  <w:endnote w:type="continuationSeparator" w:id="0">
    <w:p w:rsidR="00F9460F" w:rsidRDefault="00F94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33C" w:rsidRDefault="00041D5B" w:rsidP="00CD372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6333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333C" w:rsidRDefault="0096333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60F" w:rsidRDefault="00F9460F">
      <w:r>
        <w:separator/>
      </w:r>
    </w:p>
  </w:footnote>
  <w:footnote w:type="continuationSeparator" w:id="0">
    <w:p w:rsidR="00F9460F" w:rsidRDefault="00F946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F58B3"/>
    <w:multiLevelType w:val="hybridMultilevel"/>
    <w:tmpl w:val="89502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F716A6"/>
    <w:multiLevelType w:val="hybridMultilevel"/>
    <w:tmpl w:val="A8DCA148"/>
    <w:lvl w:ilvl="0" w:tplc="9830FB42">
      <w:start w:val="14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4815EE"/>
    <w:multiLevelType w:val="hybridMultilevel"/>
    <w:tmpl w:val="FE4C6C14"/>
    <w:lvl w:ilvl="0" w:tplc="64C2FCBA">
      <w:start w:val="10"/>
      <w:numFmt w:val="decimal"/>
      <w:lvlText w:val="%1."/>
      <w:lvlJc w:val="left"/>
      <w:pPr>
        <w:tabs>
          <w:tab w:val="num" w:pos="1410"/>
        </w:tabs>
        <w:ind w:left="1410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187"/>
    <w:rsid w:val="000009B0"/>
    <w:rsid w:val="00011091"/>
    <w:rsid w:val="00014407"/>
    <w:rsid w:val="00025A06"/>
    <w:rsid w:val="00030A33"/>
    <w:rsid w:val="00041D5B"/>
    <w:rsid w:val="0004514D"/>
    <w:rsid w:val="00052B10"/>
    <w:rsid w:val="00060C36"/>
    <w:rsid w:val="00062708"/>
    <w:rsid w:val="00062DC6"/>
    <w:rsid w:val="000635D0"/>
    <w:rsid w:val="00066D30"/>
    <w:rsid w:val="00076D4A"/>
    <w:rsid w:val="000A30B0"/>
    <w:rsid w:val="000A6E1A"/>
    <w:rsid w:val="000B17C6"/>
    <w:rsid w:val="000C6F06"/>
    <w:rsid w:val="000D0EE6"/>
    <w:rsid w:val="000D4CF3"/>
    <w:rsid w:val="000E265D"/>
    <w:rsid w:val="000E302A"/>
    <w:rsid w:val="00101C86"/>
    <w:rsid w:val="00110EC1"/>
    <w:rsid w:val="001121A7"/>
    <w:rsid w:val="001159DF"/>
    <w:rsid w:val="00141A85"/>
    <w:rsid w:val="001440E0"/>
    <w:rsid w:val="001448AB"/>
    <w:rsid w:val="00146560"/>
    <w:rsid w:val="00167174"/>
    <w:rsid w:val="0018054A"/>
    <w:rsid w:val="001821AE"/>
    <w:rsid w:val="0018461F"/>
    <w:rsid w:val="00185AD0"/>
    <w:rsid w:val="0019598C"/>
    <w:rsid w:val="001A75B6"/>
    <w:rsid w:val="001C6AB7"/>
    <w:rsid w:val="001D3F31"/>
    <w:rsid w:val="001E495E"/>
    <w:rsid w:val="002218DA"/>
    <w:rsid w:val="00226681"/>
    <w:rsid w:val="00233E08"/>
    <w:rsid w:val="00240323"/>
    <w:rsid w:val="002534B7"/>
    <w:rsid w:val="00254F74"/>
    <w:rsid w:val="0026338E"/>
    <w:rsid w:val="00291184"/>
    <w:rsid w:val="00294F72"/>
    <w:rsid w:val="002A1073"/>
    <w:rsid w:val="002B31EA"/>
    <w:rsid w:val="002C2549"/>
    <w:rsid w:val="002D07BB"/>
    <w:rsid w:val="002D15EB"/>
    <w:rsid w:val="002D4B74"/>
    <w:rsid w:val="002D6EE2"/>
    <w:rsid w:val="00305D69"/>
    <w:rsid w:val="00310CC5"/>
    <w:rsid w:val="0031768F"/>
    <w:rsid w:val="00327809"/>
    <w:rsid w:val="003317E4"/>
    <w:rsid w:val="003420EA"/>
    <w:rsid w:val="00350F67"/>
    <w:rsid w:val="00353786"/>
    <w:rsid w:val="003570E1"/>
    <w:rsid w:val="003718DC"/>
    <w:rsid w:val="00380181"/>
    <w:rsid w:val="0038039E"/>
    <w:rsid w:val="003A39FC"/>
    <w:rsid w:val="003A41E2"/>
    <w:rsid w:val="003A7C19"/>
    <w:rsid w:val="003F1CC6"/>
    <w:rsid w:val="003F737D"/>
    <w:rsid w:val="00416C26"/>
    <w:rsid w:val="004259D3"/>
    <w:rsid w:val="00427CE1"/>
    <w:rsid w:val="0043183A"/>
    <w:rsid w:val="00436E68"/>
    <w:rsid w:val="00440F56"/>
    <w:rsid w:val="00442198"/>
    <w:rsid w:val="00463328"/>
    <w:rsid w:val="004652A7"/>
    <w:rsid w:val="004919F3"/>
    <w:rsid w:val="00493D33"/>
    <w:rsid w:val="00495187"/>
    <w:rsid w:val="00495C20"/>
    <w:rsid w:val="004B3F25"/>
    <w:rsid w:val="004D02B2"/>
    <w:rsid w:val="004D5970"/>
    <w:rsid w:val="004E76A4"/>
    <w:rsid w:val="004F0D6C"/>
    <w:rsid w:val="004F229C"/>
    <w:rsid w:val="00521DA5"/>
    <w:rsid w:val="005260B9"/>
    <w:rsid w:val="005375D4"/>
    <w:rsid w:val="00550DA2"/>
    <w:rsid w:val="00562D6A"/>
    <w:rsid w:val="0057012A"/>
    <w:rsid w:val="005716C9"/>
    <w:rsid w:val="0057210F"/>
    <w:rsid w:val="0057689D"/>
    <w:rsid w:val="00584854"/>
    <w:rsid w:val="00596846"/>
    <w:rsid w:val="005A17D6"/>
    <w:rsid w:val="005A38FA"/>
    <w:rsid w:val="005A3CBA"/>
    <w:rsid w:val="005A791F"/>
    <w:rsid w:val="005B20F3"/>
    <w:rsid w:val="005B5FE1"/>
    <w:rsid w:val="005D42E8"/>
    <w:rsid w:val="005D7E9F"/>
    <w:rsid w:val="005E0FFE"/>
    <w:rsid w:val="005F3EBB"/>
    <w:rsid w:val="006038D9"/>
    <w:rsid w:val="00610C4F"/>
    <w:rsid w:val="0061270A"/>
    <w:rsid w:val="0061471A"/>
    <w:rsid w:val="0061749B"/>
    <w:rsid w:val="0061750C"/>
    <w:rsid w:val="006228FE"/>
    <w:rsid w:val="0063116A"/>
    <w:rsid w:val="00633C2A"/>
    <w:rsid w:val="006402C3"/>
    <w:rsid w:val="00683D82"/>
    <w:rsid w:val="00695DE6"/>
    <w:rsid w:val="006A7926"/>
    <w:rsid w:val="006B23E9"/>
    <w:rsid w:val="006B475C"/>
    <w:rsid w:val="006B4CB7"/>
    <w:rsid w:val="006B6FDA"/>
    <w:rsid w:val="006C2C2E"/>
    <w:rsid w:val="006C5F8F"/>
    <w:rsid w:val="006D5330"/>
    <w:rsid w:val="006D61F1"/>
    <w:rsid w:val="006F0E85"/>
    <w:rsid w:val="00702CDF"/>
    <w:rsid w:val="007223AD"/>
    <w:rsid w:val="00723704"/>
    <w:rsid w:val="00727EE4"/>
    <w:rsid w:val="00744D76"/>
    <w:rsid w:val="00751760"/>
    <w:rsid w:val="0075454C"/>
    <w:rsid w:val="0075727C"/>
    <w:rsid w:val="00762B22"/>
    <w:rsid w:val="00780F15"/>
    <w:rsid w:val="007842BB"/>
    <w:rsid w:val="007A224C"/>
    <w:rsid w:val="007B1438"/>
    <w:rsid w:val="007B6871"/>
    <w:rsid w:val="007C7FD0"/>
    <w:rsid w:val="007D0B44"/>
    <w:rsid w:val="007E6771"/>
    <w:rsid w:val="007F79D6"/>
    <w:rsid w:val="00812150"/>
    <w:rsid w:val="00820B98"/>
    <w:rsid w:val="00826446"/>
    <w:rsid w:val="008271BB"/>
    <w:rsid w:val="008272CF"/>
    <w:rsid w:val="0082792D"/>
    <w:rsid w:val="00830DCE"/>
    <w:rsid w:val="008419FD"/>
    <w:rsid w:val="00850705"/>
    <w:rsid w:val="00864ED4"/>
    <w:rsid w:val="00864FF7"/>
    <w:rsid w:val="00866468"/>
    <w:rsid w:val="0087662C"/>
    <w:rsid w:val="008835EF"/>
    <w:rsid w:val="00892754"/>
    <w:rsid w:val="00893629"/>
    <w:rsid w:val="008A045E"/>
    <w:rsid w:val="008B0A77"/>
    <w:rsid w:val="008B27B7"/>
    <w:rsid w:val="008C4168"/>
    <w:rsid w:val="008D6EF9"/>
    <w:rsid w:val="008E3658"/>
    <w:rsid w:val="008F6F3B"/>
    <w:rsid w:val="00904EE5"/>
    <w:rsid w:val="009255EE"/>
    <w:rsid w:val="00944F3F"/>
    <w:rsid w:val="0096333C"/>
    <w:rsid w:val="009905AA"/>
    <w:rsid w:val="00997B46"/>
    <w:rsid w:val="009A3364"/>
    <w:rsid w:val="009E4BDD"/>
    <w:rsid w:val="009F377D"/>
    <w:rsid w:val="009F6FDF"/>
    <w:rsid w:val="00A02DB0"/>
    <w:rsid w:val="00A25BCB"/>
    <w:rsid w:val="00A36E39"/>
    <w:rsid w:val="00A45F7E"/>
    <w:rsid w:val="00A537FA"/>
    <w:rsid w:val="00A706F3"/>
    <w:rsid w:val="00A723E8"/>
    <w:rsid w:val="00A81B80"/>
    <w:rsid w:val="00A81E2D"/>
    <w:rsid w:val="00A878FA"/>
    <w:rsid w:val="00AA03FD"/>
    <w:rsid w:val="00AE6343"/>
    <w:rsid w:val="00B001F7"/>
    <w:rsid w:val="00B16F4E"/>
    <w:rsid w:val="00B342C0"/>
    <w:rsid w:val="00B42707"/>
    <w:rsid w:val="00B50F8F"/>
    <w:rsid w:val="00B556D0"/>
    <w:rsid w:val="00B616FE"/>
    <w:rsid w:val="00B727FF"/>
    <w:rsid w:val="00B94F79"/>
    <w:rsid w:val="00BB2B2E"/>
    <w:rsid w:val="00BB4B7C"/>
    <w:rsid w:val="00BC0DF4"/>
    <w:rsid w:val="00BC2F3D"/>
    <w:rsid w:val="00BC536A"/>
    <w:rsid w:val="00BC635C"/>
    <w:rsid w:val="00BE185C"/>
    <w:rsid w:val="00BF729F"/>
    <w:rsid w:val="00C02104"/>
    <w:rsid w:val="00C235DC"/>
    <w:rsid w:val="00C24E7D"/>
    <w:rsid w:val="00C36D87"/>
    <w:rsid w:val="00C43B5E"/>
    <w:rsid w:val="00C4556B"/>
    <w:rsid w:val="00C4769C"/>
    <w:rsid w:val="00C66EE2"/>
    <w:rsid w:val="00C717F9"/>
    <w:rsid w:val="00C83D1F"/>
    <w:rsid w:val="00C9576D"/>
    <w:rsid w:val="00C95DB3"/>
    <w:rsid w:val="00CA0587"/>
    <w:rsid w:val="00CA1453"/>
    <w:rsid w:val="00CA21A5"/>
    <w:rsid w:val="00CB332F"/>
    <w:rsid w:val="00CB717E"/>
    <w:rsid w:val="00CC7983"/>
    <w:rsid w:val="00CD3722"/>
    <w:rsid w:val="00CD4EF0"/>
    <w:rsid w:val="00CD5247"/>
    <w:rsid w:val="00CD67BF"/>
    <w:rsid w:val="00CE59F6"/>
    <w:rsid w:val="00D206DA"/>
    <w:rsid w:val="00D230B6"/>
    <w:rsid w:val="00D34069"/>
    <w:rsid w:val="00D37D84"/>
    <w:rsid w:val="00D45E6A"/>
    <w:rsid w:val="00D50E43"/>
    <w:rsid w:val="00D62A66"/>
    <w:rsid w:val="00D67BC9"/>
    <w:rsid w:val="00D80204"/>
    <w:rsid w:val="00D91427"/>
    <w:rsid w:val="00D95393"/>
    <w:rsid w:val="00DA1CB1"/>
    <w:rsid w:val="00DA5213"/>
    <w:rsid w:val="00DA5A31"/>
    <w:rsid w:val="00DA6540"/>
    <w:rsid w:val="00DB3F65"/>
    <w:rsid w:val="00DB4096"/>
    <w:rsid w:val="00DC0950"/>
    <w:rsid w:val="00DC79A1"/>
    <w:rsid w:val="00DF72DB"/>
    <w:rsid w:val="00E01EC4"/>
    <w:rsid w:val="00E02EA9"/>
    <w:rsid w:val="00E152E0"/>
    <w:rsid w:val="00E321FC"/>
    <w:rsid w:val="00E34ACD"/>
    <w:rsid w:val="00E35457"/>
    <w:rsid w:val="00E4182F"/>
    <w:rsid w:val="00E431D5"/>
    <w:rsid w:val="00E73861"/>
    <w:rsid w:val="00EC3A17"/>
    <w:rsid w:val="00EC4317"/>
    <w:rsid w:val="00EC5232"/>
    <w:rsid w:val="00EC79C9"/>
    <w:rsid w:val="00ED213D"/>
    <w:rsid w:val="00ED7499"/>
    <w:rsid w:val="00EE6AB8"/>
    <w:rsid w:val="00EF2EE4"/>
    <w:rsid w:val="00F14169"/>
    <w:rsid w:val="00F2182C"/>
    <w:rsid w:val="00F2426B"/>
    <w:rsid w:val="00F279F3"/>
    <w:rsid w:val="00F30F30"/>
    <w:rsid w:val="00F47097"/>
    <w:rsid w:val="00F500C3"/>
    <w:rsid w:val="00F55F9E"/>
    <w:rsid w:val="00F6568F"/>
    <w:rsid w:val="00F667F5"/>
    <w:rsid w:val="00F832E6"/>
    <w:rsid w:val="00F933E1"/>
    <w:rsid w:val="00F9460F"/>
    <w:rsid w:val="00FB4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1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95187"/>
    <w:pPr>
      <w:ind w:right="5988"/>
      <w:jc w:val="center"/>
    </w:pPr>
    <w:rPr>
      <w:b/>
      <w:bCs/>
    </w:rPr>
  </w:style>
  <w:style w:type="table" w:styleId="a4">
    <w:name w:val="Table Grid"/>
    <w:basedOn w:val="a1"/>
    <w:rsid w:val="00495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F229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A3C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"/>
    <w:rsid w:val="009633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6333C"/>
  </w:style>
  <w:style w:type="paragraph" w:customStyle="1" w:styleId="ConsPlusNonformat">
    <w:name w:val="ConsPlusNonformat"/>
    <w:rsid w:val="005968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">
    <w:name w:val="Основной текст (2)_"/>
    <w:basedOn w:val="a0"/>
    <w:link w:val="20"/>
    <w:uiPriority w:val="99"/>
    <w:locked/>
    <w:rsid w:val="00BB4B7C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B4B7C"/>
    <w:pPr>
      <w:widowControl w:val="0"/>
      <w:shd w:val="clear" w:color="auto" w:fill="FFFFFF"/>
      <w:spacing w:line="317" w:lineRule="exact"/>
      <w:jc w:val="center"/>
    </w:pPr>
    <w:rPr>
      <w:b/>
      <w:bCs/>
      <w:sz w:val="26"/>
      <w:szCs w:val="26"/>
    </w:rPr>
  </w:style>
  <w:style w:type="paragraph" w:styleId="21">
    <w:name w:val="Body Text 2"/>
    <w:basedOn w:val="a"/>
    <w:link w:val="22"/>
    <w:rsid w:val="00BB4B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B4B7C"/>
    <w:rPr>
      <w:sz w:val="24"/>
      <w:szCs w:val="24"/>
    </w:rPr>
  </w:style>
  <w:style w:type="paragraph" w:styleId="a8">
    <w:name w:val="header"/>
    <w:basedOn w:val="a"/>
    <w:link w:val="a9"/>
    <w:rsid w:val="001805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8054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8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предотвращения конфликта интересов на муниципальной службе распоряжением главы города Ханты-Мансийска от 05</vt:lpstr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предотвращения конфликта интересов на муниципальной службе распоряжением главы города Ханты-Мансийска от 05</dc:title>
  <dc:creator>KorablinaS</dc:creator>
  <cp:lastModifiedBy>VershininaIV</cp:lastModifiedBy>
  <cp:revision>16</cp:revision>
  <cp:lastPrinted>2014-11-06T07:27:00Z</cp:lastPrinted>
  <dcterms:created xsi:type="dcterms:W3CDTF">2014-03-28T04:46:00Z</dcterms:created>
  <dcterms:modified xsi:type="dcterms:W3CDTF">2014-11-06T09:56:00Z</dcterms:modified>
</cp:coreProperties>
</file>